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C6" w:rsidRDefault="00602DC6" w:rsidP="00602DC6">
      <w:pPr>
        <w:jc w:val="center"/>
        <w:rPr>
          <w:b/>
          <w:sz w:val="36"/>
          <w:szCs w:val="36"/>
        </w:rPr>
      </w:pPr>
      <w:r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A579B6"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E0068"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-81915</wp:posOffset>
            </wp:positionV>
            <wp:extent cx="733425" cy="73977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Základní škola, Komenského,</w:t>
      </w:r>
      <w:r>
        <w:rPr>
          <w:noProof/>
          <w:lang w:eastAsia="cs-CZ"/>
        </w:rPr>
        <w:t xml:space="preserve"> </w:t>
      </w:r>
    </w:p>
    <w:p w:rsidR="00602DC6" w:rsidRDefault="00602DC6" w:rsidP="00602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Ja</w:t>
      </w:r>
      <w:r>
        <w:rPr>
          <w:b/>
          <w:sz w:val="28"/>
          <w:szCs w:val="28"/>
        </w:rPr>
        <w:t>blonné v Podještědí, příspěvková organizace</w:t>
      </w:r>
    </w:p>
    <w:p w:rsidR="00602DC6" w:rsidRDefault="00602DC6" w:rsidP="00602DC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se sídlem Komenského 453, 471 25 Jablonné v Podještědí</w:t>
      </w:r>
    </w:p>
    <w:p w:rsidR="00602DC6" w:rsidRDefault="00602DC6" w:rsidP="00602DC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pt;height:1pt" o:hrpct="0" o:hralign="center" o:hr="t">
            <v:imagedata r:id="rId6" o:title="BD10219_"/>
          </v:shape>
        </w:pict>
      </w:r>
    </w:p>
    <w:p w:rsidR="00602DC6" w:rsidRDefault="00602DC6" w:rsidP="00602DC6">
      <w:pPr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                                                                                  </w:t>
      </w:r>
    </w:p>
    <w:p w:rsidR="00BF71C6" w:rsidRPr="00602DC6" w:rsidRDefault="00A02867" w:rsidP="00602DC6">
      <w:pPr>
        <w:jc w:val="center"/>
        <w:rPr>
          <w:rStyle w:val="Siln"/>
        </w:rPr>
      </w:pPr>
      <w:r w:rsidRPr="00602DC6">
        <w:rPr>
          <w:rStyle w:val="Siln"/>
        </w:rPr>
        <w:t>STRATEGIE ŠKOLY BEZ NIKOTINU A TABÁKU</w:t>
      </w:r>
    </w:p>
    <w:p w:rsidR="00FE0068" w:rsidRPr="00A02867" w:rsidRDefault="00FE0068">
      <w:pPr>
        <w:rPr>
          <w:i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60F2" w:rsidRDefault="00654178" w:rsidP="00602DC6">
      <w:pPr>
        <w:spacing w:after="0" w:line="360" w:lineRule="auto"/>
        <w:jc w:val="both"/>
      </w:pPr>
      <w:r w:rsidRPr="009060F2">
        <w:t xml:space="preserve">Základní škola, Komenského, Jablonné v Podještědí se zavazuje chránit zdraví a pohodu svých žáků a zaměstnanců. Přijetím zásad školy bez </w:t>
      </w:r>
      <w:r w:rsidR="006700CA" w:rsidRPr="009060F2">
        <w:t xml:space="preserve">nikotinu a </w:t>
      </w:r>
      <w:r w:rsidR="009060F2" w:rsidRPr="009060F2">
        <w:t>tabáku se Základní škola, Komenského, Jablonné v Podještědí zavazuje zajistit zdravé a bezpečné studijní a pracovní prostředí pro žáky a pedagogické</w:t>
      </w:r>
      <w:r w:rsidR="00E65C0C">
        <w:t xml:space="preserve">    </w:t>
      </w:r>
      <w:r w:rsidR="009060F2" w:rsidRPr="009060F2">
        <w:t xml:space="preserve"> i nepedagogické pracovníky školy ve svých prostorách tím, že zajistí prostředí 100% bez nikotinu</w:t>
      </w:r>
      <w:r w:rsidR="00E65C0C">
        <w:t xml:space="preserve">               </w:t>
      </w:r>
      <w:r w:rsidR="009060F2" w:rsidRPr="009060F2">
        <w:t xml:space="preserve"> a tabáku, a přispěje tak k výchově generace bez nikotinu a tabáku. </w:t>
      </w:r>
      <w:r w:rsidR="009060F2">
        <w:t>Učitelé a zaměstnanci školy usilují o to, aby prostředí školy bylo</w:t>
      </w:r>
      <w:r w:rsidR="00E65C0C">
        <w:t xml:space="preserve"> zcela bez nikotinu a tabáku. C</w:t>
      </w:r>
      <w:r w:rsidR="009060F2">
        <w:t>elá školní komunita se zavazuje sdílet za toto zodpovědnost. V souladu s tím Základní škola, Komenského, Jablonné v Podještědí prohlašuje, že cílem této strategie je:</w:t>
      </w:r>
    </w:p>
    <w:p w:rsidR="00621711" w:rsidRDefault="00621711" w:rsidP="00A0286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chránit zdraví a pohodu našich žáků, učitelů a dalších zaměstnanců školy zákazem používání veškerých nikotinových a tabákových výrobků na půdě školy</w:t>
      </w:r>
      <w:r w:rsidR="00D25151">
        <w:t>,</w:t>
      </w:r>
    </w:p>
    <w:p w:rsidR="00621711" w:rsidRDefault="00080A0E" w:rsidP="00A0286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zaručit všem žákům, učitelům i nepedagogickým pracovníkům školy právo dýchat čistý vzduch tím, že bude zajištěno prostředí 100% bez nikotinu a tabáku</w:t>
      </w:r>
      <w:r w:rsidR="00D25151">
        <w:t>,</w:t>
      </w:r>
    </w:p>
    <w:p w:rsidR="00080A0E" w:rsidRDefault="00080A0E" w:rsidP="00A0286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povzbuzovat uživatele nikotinu a tabáku k odvykání kouření a nabízet jim vhodnou podporu</w:t>
      </w:r>
      <w:r w:rsidR="00752D64">
        <w:t>,</w:t>
      </w:r>
    </w:p>
    <w:p w:rsidR="00080A0E" w:rsidRDefault="00080A0E" w:rsidP="00A02867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de-normalizovat užívání nikotinu a tabáku v rámci celé školní komunity, a tím přispět k výchově generace bez nikotinu a tabáku</w:t>
      </w:r>
      <w:r w:rsidR="004F126A">
        <w:t>.</w:t>
      </w:r>
    </w:p>
    <w:p w:rsidR="00A02867" w:rsidRDefault="00080A0E" w:rsidP="00602DC6">
      <w:pPr>
        <w:spacing w:after="0" w:line="360" w:lineRule="auto"/>
        <w:jc w:val="both"/>
      </w:pPr>
      <w:r>
        <w:t xml:space="preserve">Zákaz používání nikotinu a tabákových výrobků se vztahuje na všechny, kteří se nacházejí ve škole a v areálu školy, a to bez ohledu na účel jejich návštěvy. Zásady školy bez nikotinu a tabáku se vztahují na všechny </w:t>
      </w:r>
      <w:r w:rsidR="00EF541A">
        <w:t xml:space="preserve">vnitřní </w:t>
      </w:r>
      <w:r>
        <w:t>prostory</w:t>
      </w:r>
      <w:r w:rsidR="00602DC6">
        <w:t xml:space="preserve"> (kanceláře, učebny, sborovnu</w:t>
      </w:r>
      <w:r w:rsidR="00EF541A">
        <w:t>, chodby, schodiště)</w:t>
      </w:r>
      <w:r w:rsidR="00602DC6">
        <w:t xml:space="preserve"> a</w:t>
      </w:r>
      <w:r w:rsidR="00EF541A">
        <w:t xml:space="preserve"> venk</w:t>
      </w:r>
      <w:r w:rsidR="00602DC6">
        <w:t>ovní prostory školy (hřiště</w:t>
      </w:r>
      <w:r w:rsidR="00EF541A">
        <w:t xml:space="preserve">, </w:t>
      </w:r>
      <w:r w:rsidR="00602DC6">
        <w:t>zahrada, plocha kolem obou školních budov).</w:t>
      </w:r>
      <w:r>
        <w:t xml:space="preserve"> </w:t>
      </w:r>
      <w:r w:rsidR="00EF541A">
        <w:t xml:space="preserve">Tato pravidla se vztahují i na všechny školní akce pořádané mimo školní pozemek. Základní škola, Komenského, Jablonné v Podještědí nebude tolerovat vnášení nikotinových a tabákových výrobků na školní pozemek, neschvaluje a nedoporučuje užívání nikotinových a tabákových výrobků před branami školy nebo v bezprostřední blízkosti školního pozemku. Během školního roku poskytnou </w:t>
      </w:r>
      <w:r w:rsidR="00A02867">
        <w:t xml:space="preserve">proškolení  učitelé </w:t>
      </w:r>
      <w:r w:rsidR="00F06CC6">
        <w:t>(třídní učitelé) svým žákům šest</w:t>
      </w:r>
      <w:r w:rsidR="00602DC6">
        <w:t xml:space="preserve"> hodin</w:t>
      </w:r>
      <w:r w:rsidR="00EF541A">
        <w:t xml:space="preserve"> výuky v oblasti prevence užívání nikotinu a tabáku. </w:t>
      </w:r>
      <w:r w:rsidR="00A02867">
        <w:t>Rozvrh programu bude zcela v kompetenci proškoleného učitele (třídn</w:t>
      </w:r>
      <w:r w:rsidR="00F06CC6">
        <w:t xml:space="preserve">ího učitele). </w:t>
      </w:r>
    </w:p>
    <w:p w:rsidR="00080A0E" w:rsidRDefault="00A02867" w:rsidP="00602DC6">
      <w:pPr>
        <w:spacing w:after="0" w:line="360" w:lineRule="auto"/>
        <w:jc w:val="both"/>
        <w:rPr>
          <w:rFonts w:cstheme="minorHAnsi"/>
          <w:color w:val="111111"/>
          <w:shd w:val="clear" w:color="auto" w:fill="FFFFFF"/>
        </w:rPr>
      </w:pPr>
      <w:r>
        <w:lastRenderedPageBreak/>
        <w:t>Zahájení plnění školní strategie bylo n</w:t>
      </w:r>
      <w:r w:rsidR="00F06CC6">
        <w:t xml:space="preserve">aplánováno na </w:t>
      </w:r>
      <w:r w:rsidR="00752D64">
        <w:t>1. prosince 2023 a předcházela m</w:t>
      </w:r>
      <w:r w:rsidR="00F06CC6">
        <w:t xml:space="preserve">u týdenní informační kampaň. U všech vchodů do budovy a v areálu Základní školy, Komenského, Jablonné v Podještědí bylo umístěno označení „Zákaz kouření“ a „Jsme škola bez tabáku a nikotinu“. V průběhu celého školního roku proběhne šest informačních kampaní. Ty budou vždy zaměřeny na </w:t>
      </w:r>
      <w:r w:rsidR="0056526E">
        <w:t>konkrétní téma (tabák a životní prostředí</w:t>
      </w:r>
      <w:r w:rsidR="0056526E">
        <w:rPr>
          <w:rFonts w:ascii="Helvetica" w:hAnsi="Helvetica" w:cs="Helvetica"/>
          <w:color w:val="111111"/>
          <w:shd w:val="clear" w:color="auto" w:fill="FFFFFF"/>
        </w:rPr>
        <w:t>;</w:t>
      </w:r>
      <w:r w:rsidR="0056526E">
        <w:t xml:space="preserve"> závislost a negativní účinky nikotinu</w:t>
      </w:r>
      <w:r w:rsidR="0056526E">
        <w:rPr>
          <w:rFonts w:ascii="Helvetica" w:hAnsi="Helvetica" w:cs="Helvetica"/>
          <w:color w:val="111111"/>
          <w:shd w:val="clear" w:color="auto" w:fill="FFFFFF"/>
        </w:rPr>
        <w:t>;</w:t>
      </w:r>
      <w:r w:rsidR="0056526E">
        <w:t xml:space="preserve"> tabák, škodlivost klasické cigarety a  pasivního kouření</w:t>
      </w:r>
      <w:r w:rsidR="0056526E">
        <w:rPr>
          <w:rFonts w:ascii="Helvetica" w:hAnsi="Helvetica" w:cs="Helvetica"/>
          <w:color w:val="111111"/>
          <w:shd w:val="clear" w:color="auto" w:fill="FFFFFF"/>
        </w:rPr>
        <w:t>;</w:t>
      </w:r>
      <w:r w:rsidR="0056526E" w:rsidRPr="0056526E">
        <w:rPr>
          <w:rFonts w:cstheme="minorHAnsi"/>
          <w:color w:val="111111"/>
          <w:shd w:val="clear" w:color="auto" w:fill="FFFFFF"/>
        </w:rPr>
        <w:t xml:space="preserve"> elektronická </w:t>
      </w:r>
      <w:r w:rsidR="0056526E">
        <w:rPr>
          <w:rFonts w:cstheme="minorHAnsi"/>
          <w:color w:val="111111"/>
          <w:shd w:val="clear" w:color="auto" w:fill="FFFFFF"/>
        </w:rPr>
        <w:t>cigareta</w:t>
      </w:r>
      <w:r w:rsidR="0056526E">
        <w:rPr>
          <w:rFonts w:ascii="Helvetica" w:hAnsi="Helvetica" w:cs="Helvetica"/>
          <w:color w:val="111111"/>
          <w:shd w:val="clear" w:color="auto" w:fill="FFFFFF"/>
        </w:rPr>
        <w:t xml:space="preserve">; </w:t>
      </w:r>
      <w:r w:rsidR="00FE0068">
        <w:rPr>
          <w:rFonts w:cstheme="minorHAnsi"/>
          <w:color w:val="111111"/>
          <w:shd w:val="clear" w:color="auto" w:fill="FFFFFF"/>
        </w:rPr>
        <w:t>zahřívaný tabák</w:t>
      </w:r>
      <w:r w:rsidR="00FE0068">
        <w:rPr>
          <w:rFonts w:ascii="Helvetica" w:hAnsi="Helvetica" w:cs="Helvetica"/>
          <w:color w:val="111111"/>
          <w:shd w:val="clear" w:color="auto" w:fill="FFFFFF"/>
        </w:rPr>
        <w:t xml:space="preserve">; </w:t>
      </w:r>
      <w:r w:rsidR="0056526E">
        <w:rPr>
          <w:rFonts w:cstheme="minorHAnsi"/>
          <w:color w:val="111111"/>
          <w:shd w:val="clear" w:color="auto" w:fill="FFFFFF"/>
        </w:rPr>
        <w:t xml:space="preserve">sáčky s nikotinem a tabákem). </w:t>
      </w:r>
    </w:p>
    <w:p w:rsidR="00935A7E" w:rsidRDefault="00FE0068" w:rsidP="00935A7E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5151">
        <w:rPr>
          <w:rFonts w:asciiTheme="minorHAnsi" w:hAnsiTheme="minorHAnsi" w:cstheme="minorHAnsi"/>
          <w:b w:val="0"/>
          <w:sz w:val="22"/>
          <w:szCs w:val="22"/>
        </w:rPr>
        <w:t>Základní škola, Komenského, Jablonné v Podještědí se zavazuje podporovat všechny uživatele nikotinu a tabáku, kteří chtějí přestat kouřit a poskytovat intervence pro odvykání kouření. Uživatelé nikotinu a tab</w:t>
      </w:r>
      <w:r w:rsidR="00FB4927">
        <w:rPr>
          <w:rFonts w:asciiTheme="minorHAnsi" w:hAnsiTheme="minorHAnsi" w:cstheme="minorHAnsi"/>
          <w:b w:val="0"/>
          <w:sz w:val="22"/>
          <w:szCs w:val="22"/>
        </w:rPr>
        <w:t xml:space="preserve">áku se mohou obrátit na </w:t>
      </w:r>
      <w:r w:rsidRPr="00D25151">
        <w:rPr>
          <w:rFonts w:asciiTheme="minorHAnsi" w:hAnsiTheme="minorHAnsi" w:cstheme="minorHAnsi"/>
          <w:b w:val="0"/>
          <w:sz w:val="22"/>
          <w:szCs w:val="22"/>
        </w:rPr>
        <w:t>metodika prevence, který</w:t>
      </w:r>
      <w:r w:rsidR="008A1FE2" w:rsidRPr="00D25151">
        <w:rPr>
          <w:rFonts w:asciiTheme="minorHAnsi" w:hAnsiTheme="minorHAnsi" w:cstheme="minorHAnsi"/>
          <w:b w:val="0"/>
          <w:sz w:val="22"/>
          <w:szCs w:val="22"/>
        </w:rPr>
        <w:t xml:space="preserve"> jim </w:t>
      </w:r>
      <w:r w:rsidRPr="00D251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1FE2" w:rsidRPr="00D25151">
        <w:rPr>
          <w:rFonts w:asciiTheme="minorHAnsi" w:hAnsiTheme="minorHAnsi" w:cstheme="minorHAnsi"/>
          <w:b w:val="0"/>
          <w:sz w:val="22"/>
          <w:szCs w:val="22"/>
        </w:rPr>
        <w:t xml:space="preserve">poskytne potřebné rady </w:t>
      </w:r>
      <w:r w:rsidR="008A1FE2" w:rsidRPr="00F7745D">
        <w:rPr>
          <w:rFonts w:asciiTheme="minorHAnsi" w:hAnsiTheme="minorHAnsi" w:cstheme="minorHAnsi"/>
          <w:b w:val="0"/>
          <w:sz w:val="22"/>
          <w:szCs w:val="22"/>
        </w:rPr>
        <w:t xml:space="preserve">a informace. </w:t>
      </w:r>
      <w:r w:rsidR="00F774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35A7E" w:rsidRDefault="008A1FE2" w:rsidP="00935A7E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Dále se mohou obrátit </w:t>
      </w:r>
      <w:proofErr w:type="gramStart"/>
      <w:r w:rsidRPr="00F7745D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gramEnd"/>
      <w:r w:rsidR="00935A7E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935A7E" w:rsidRDefault="008A1FE2" w:rsidP="00935A7E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7745D">
        <w:rPr>
          <w:rFonts w:asciiTheme="minorHAnsi" w:hAnsiTheme="minorHAnsi" w:cstheme="minorHAnsi"/>
          <w:b w:val="0"/>
          <w:bCs w:val="0"/>
          <w:sz w:val="22"/>
          <w:szCs w:val="22"/>
        </w:rPr>
        <w:t>Národní linku pro odvykání kouření</w:t>
      </w:r>
      <w:r w:rsidR="00935A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t</w:t>
      </w:r>
      <w:r w:rsidR="009F6081"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el. </w:t>
      </w:r>
      <w:r w:rsidR="00935A7E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>číslo</w:t>
      </w:r>
      <w:r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 800 350 000, e-mail </w:t>
      </w:r>
      <w:hyperlink r:id="rId7" w:tooltip="mailto:poradte@chciodvykat.cz" w:history="1">
        <w:r w:rsidRPr="00F7745D">
          <w:rPr>
            <w:rStyle w:val="Hypertextovodkaz"/>
            <w:rFonts w:asciiTheme="minorHAnsi" w:hAnsiTheme="minorHAnsi" w:cstheme="minorHAnsi"/>
            <w:b w:val="0"/>
            <w:color w:val="auto"/>
            <w:sz w:val="22"/>
            <w:szCs w:val="22"/>
          </w:rPr>
          <w:t>poradte@chciodvykat.cz</w:t>
        </w:r>
      </w:hyperlink>
      <w:r w:rsidR="009F6081"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, webová stránka </w:t>
      </w:r>
      <w:hyperlink r:id="rId8" w:tooltip="http://chciodvykat.cz/odvykani-koureni/" w:history="1">
        <w:r w:rsidRPr="00F7745D">
          <w:rPr>
            <w:rStyle w:val="Hypertextovodkaz"/>
            <w:rFonts w:asciiTheme="minorHAnsi" w:hAnsiTheme="minorHAnsi" w:cstheme="minorHAnsi"/>
            <w:b w:val="0"/>
            <w:color w:val="auto"/>
            <w:sz w:val="22"/>
            <w:szCs w:val="22"/>
          </w:rPr>
          <w:t>chciodvykat.cz</w:t>
        </w:r>
      </w:hyperlink>
      <w:r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:rsidR="008A1FE2" w:rsidRPr="00F7745D" w:rsidRDefault="008A1FE2" w:rsidP="00935A7E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>svého praktického lékaře či využít poradnu pro odvykání kouření odborných lékařů</w:t>
      </w:r>
      <w:r w:rsidR="00935A7E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r w:rsidR="00D25151" w:rsidRPr="00F7745D">
        <w:rPr>
          <w:rFonts w:asciiTheme="minorHAnsi" w:hAnsiTheme="minorHAnsi" w:cstheme="minorHAnsi"/>
          <w:b w:val="0"/>
          <w:sz w:val="22"/>
          <w:szCs w:val="22"/>
        </w:rPr>
        <w:t>tel.</w:t>
      </w:r>
      <w:r w:rsidR="00935A7E">
        <w:rPr>
          <w:rFonts w:asciiTheme="minorHAnsi" w:hAnsiTheme="minorHAnsi" w:cstheme="minorHAnsi"/>
          <w:b w:val="0"/>
          <w:sz w:val="22"/>
          <w:szCs w:val="22"/>
        </w:rPr>
        <w:t xml:space="preserve"> číslo</w:t>
      </w:r>
      <w:r w:rsidR="00D25151" w:rsidRPr="00F7745D">
        <w:rPr>
          <w:rFonts w:asciiTheme="minorHAnsi" w:hAnsiTheme="minorHAnsi" w:cstheme="minorHAnsi"/>
          <w:b w:val="0"/>
          <w:sz w:val="22"/>
          <w:szCs w:val="22"/>
        </w:rPr>
        <w:t xml:space="preserve"> 485 312</w:t>
      </w:r>
      <w:r w:rsidR="00935A7E">
        <w:rPr>
          <w:rFonts w:asciiTheme="minorHAnsi" w:hAnsiTheme="minorHAnsi" w:cstheme="minorHAnsi"/>
          <w:b w:val="0"/>
          <w:sz w:val="22"/>
          <w:szCs w:val="22"/>
        </w:rPr>
        <w:t> </w:t>
      </w:r>
      <w:r w:rsidR="00D25151" w:rsidRPr="00F7745D">
        <w:rPr>
          <w:rFonts w:asciiTheme="minorHAnsi" w:hAnsiTheme="minorHAnsi" w:cstheme="minorHAnsi"/>
          <w:b w:val="0"/>
          <w:sz w:val="22"/>
          <w:szCs w:val="22"/>
        </w:rPr>
        <w:t>871</w:t>
      </w:r>
      <w:r w:rsidR="00935A7E">
        <w:rPr>
          <w:rFonts w:asciiTheme="minorHAnsi" w:hAnsiTheme="minorHAnsi" w:cstheme="minorHAnsi"/>
          <w:b w:val="0"/>
          <w:sz w:val="22"/>
          <w:szCs w:val="22"/>
        </w:rPr>
        <w:t>.</w:t>
      </w:r>
      <w:r w:rsidR="00D25151" w:rsidRPr="00F774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25151" w:rsidRPr="00F7745D" w:rsidRDefault="00D25151" w:rsidP="00935A7E">
      <w:pPr>
        <w:pStyle w:val="Nadpis1"/>
        <w:spacing w:before="0" w:beforeAutospacing="0" w:after="0" w:afterAutospacing="0" w:line="360" w:lineRule="auto"/>
        <w:jc w:val="both"/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7745D">
        <w:rPr>
          <w:rStyle w:val="Siln"/>
          <w:rFonts w:asciiTheme="minorHAnsi" w:hAnsiTheme="minorHAnsi" w:cstheme="minorHAnsi"/>
          <w:sz w:val="22"/>
          <w:szCs w:val="22"/>
          <w:shd w:val="clear" w:color="auto" w:fill="FFFFFF"/>
        </w:rPr>
        <w:t>Základní škola, Komenského, Jablonné v Podještědí bude monitorovat a hodnotit účinnost strategie prostřednictvím:</w:t>
      </w:r>
    </w:p>
    <w:p w:rsidR="00D25151" w:rsidRPr="00F7745D" w:rsidRDefault="00D25151" w:rsidP="00D25151">
      <w:pPr>
        <w:pStyle w:val="Nadpis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745D">
        <w:rPr>
          <w:rFonts w:asciiTheme="minorHAnsi" w:hAnsiTheme="minorHAnsi" w:cstheme="minorHAnsi"/>
          <w:b w:val="0"/>
          <w:sz w:val="22"/>
          <w:szCs w:val="22"/>
        </w:rPr>
        <w:t>provádění pravidelných kontrol školních prostor,</w:t>
      </w:r>
    </w:p>
    <w:p w:rsidR="00D25151" w:rsidRPr="00F7745D" w:rsidRDefault="00D25151" w:rsidP="00D25151">
      <w:pPr>
        <w:pStyle w:val="Nadpis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745D">
        <w:rPr>
          <w:rFonts w:asciiTheme="minorHAnsi" w:hAnsiTheme="minorHAnsi" w:cstheme="minorHAnsi"/>
          <w:b w:val="0"/>
          <w:sz w:val="22"/>
          <w:szCs w:val="22"/>
        </w:rPr>
        <w:t>řešením všech nahlášených oznámení o porušení strategie</w:t>
      </w:r>
      <w:r w:rsidR="009F6081" w:rsidRPr="00F7745D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D25151" w:rsidRPr="00F7745D" w:rsidRDefault="00D25151" w:rsidP="00D25151">
      <w:pPr>
        <w:pStyle w:val="Nadpis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745D">
        <w:rPr>
          <w:rFonts w:asciiTheme="minorHAnsi" w:hAnsiTheme="minorHAnsi" w:cstheme="minorHAnsi"/>
          <w:b w:val="0"/>
          <w:sz w:val="22"/>
          <w:szCs w:val="22"/>
        </w:rPr>
        <w:t>prováděním každoročního anonymního průzkumu mezi žáky a zaměstnanci školy (říjen, květen)</w:t>
      </w:r>
      <w:r w:rsidR="004F126A" w:rsidRPr="00F7745D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25151" w:rsidRPr="00F7745D" w:rsidRDefault="00D2515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F6081" w:rsidRDefault="00D2515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Tato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>školní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 strategie vstupuje v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 platnost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>1. prosince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 2023.</w:t>
      </w:r>
      <w:r w:rsidR="009F6081" w:rsidRPr="00F774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Další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revize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>je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 naplánovaná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 na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F774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76A3">
        <w:rPr>
          <w:rFonts w:asciiTheme="minorHAnsi" w:hAnsiTheme="minorHAnsi" w:cstheme="minorHAnsi"/>
          <w:b w:val="0"/>
          <w:sz w:val="22"/>
          <w:szCs w:val="22"/>
        </w:rPr>
        <w:t>1. p</w:t>
      </w:r>
      <w:r w:rsidR="00602DC6">
        <w:rPr>
          <w:rFonts w:asciiTheme="minorHAnsi" w:hAnsiTheme="minorHAnsi" w:cstheme="minorHAnsi"/>
          <w:b w:val="0"/>
          <w:sz w:val="22"/>
          <w:szCs w:val="22"/>
        </w:rPr>
        <w:t>rosince 2024.</w:t>
      </w: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9F6081" w:rsidRDefault="009F608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D25151" w:rsidRPr="008A1FE2" w:rsidRDefault="00D25151" w:rsidP="00D25151">
      <w:pPr>
        <w:pStyle w:val="Nadpis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602DC6">
        <w:rPr>
          <w:rFonts w:asciiTheme="minorHAnsi" w:hAnsiTheme="minorHAnsi" w:cstheme="minorHAnsi"/>
          <w:b w:val="0"/>
          <w:sz w:val="22"/>
          <w:szCs w:val="22"/>
        </w:rPr>
        <w:t>Vypracovala:</w:t>
      </w:r>
      <w:r w:rsidR="00602DC6" w:rsidRPr="00602DC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02DC6">
        <w:rPr>
          <w:rFonts w:asciiTheme="minorHAnsi" w:hAnsiTheme="minorHAnsi" w:cstheme="minorHAnsi"/>
          <w:b w:val="0"/>
          <w:sz w:val="22"/>
          <w:szCs w:val="22"/>
        </w:rPr>
        <w:t xml:space="preserve"> Mgr. Martina </w:t>
      </w:r>
      <w:proofErr w:type="spellStart"/>
      <w:r w:rsidRPr="00602DC6">
        <w:rPr>
          <w:rFonts w:asciiTheme="minorHAnsi" w:hAnsiTheme="minorHAnsi" w:cstheme="minorHAnsi"/>
          <w:b w:val="0"/>
          <w:sz w:val="22"/>
          <w:szCs w:val="22"/>
        </w:rPr>
        <w:t>Zhorná</w:t>
      </w:r>
      <w:bookmarkStart w:id="0" w:name="_GoBack"/>
      <w:bookmarkEnd w:id="0"/>
      <w:proofErr w:type="spellEnd"/>
    </w:p>
    <w:p w:rsidR="00FE0068" w:rsidRPr="0056526E" w:rsidRDefault="00FE0068" w:rsidP="00A02867">
      <w:pPr>
        <w:spacing w:after="0" w:line="360" w:lineRule="auto"/>
        <w:ind w:firstLine="360"/>
        <w:jc w:val="both"/>
        <w:rPr>
          <w:rFonts w:cstheme="minorHAnsi"/>
        </w:rPr>
      </w:pPr>
    </w:p>
    <w:sectPr w:rsidR="00FE0068" w:rsidRPr="0056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1641"/>
    <w:multiLevelType w:val="hybridMultilevel"/>
    <w:tmpl w:val="BBA65D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0C36D4"/>
    <w:multiLevelType w:val="hybridMultilevel"/>
    <w:tmpl w:val="40DA4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70DE"/>
    <w:multiLevelType w:val="hybridMultilevel"/>
    <w:tmpl w:val="C702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8"/>
    <w:rsid w:val="00080A0E"/>
    <w:rsid w:val="00155291"/>
    <w:rsid w:val="002155B3"/>
    <w:rsid w:val="004F126A"/>
    <w:rsid w:val="0056526E"/>
    <w:rsid w:val="00602DC6"/>
    <w:rsid w:val="00621711"/>
    <w:rsid w:val="00654178"/>
    <w:rsid w:val="006700CA"/>
    <w:rsid w:val="00752D64"/>
    <w:rsid w:val="007C76A3"/>
    <w:rsid w:val="008239B5"/>
    <w:rsid w:val="008A1FE2"/>
    <w:rsid w:val="009060F2"/>
    <w:rsid w:val="00935A7E"/>
    <w:rsid w:val="009F37E5"/>
    <w:rsid w:val="009F6081"/>
    <w:rsid w:val="00A02867"/>
    <w:rsid w:val="00A579B6"/>
    <w:rsid w:val="00AF23F6"/>
    <w:rsid w:val="00BF71C6"/>
    <w:rsid w:val="00D25151"/>
    <w:rsid w:val="00E410CD"/>
    <w:rsid w:val="00E65C0C"/>
    <w:rsid w:val="00EF541A"/>
    <w:rsid w:val="00F06CC6"/>
    <w:rsid w:val="00F7745D"/>
    <w:rsid w:val="00FB4927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9CE"/>
  <w15:chartTrackingRefBased/>
  <w15:docId w15:val="{7B304539-AC6F-4092-9804-E39583B4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A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71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E006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1F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1F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A1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ciodvykat.cz/odvykani-koure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te@chciodvyk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balazova@zspjablonne.cz</cp:lastModifiedBy>
  <cp:revision>2</cp:revision>
  <dcterms:created xsi:type="dcterms:W3CDTF">2024-01-05T14:55:00Z</dcterms:created>
  <dcterms:modified xsi:type="dcterms:W3CDTF">2024-01-05T14:55:00Z</dcterms:modified>
</cp:coreProperties>
</file>